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5B34" w:rsidRPr="00F45B34" w:rsidRDefault="00F45B34" w:rsidP="00F45B34">
      <w:pPr>
        <w:spacing w:after="0" w:line="240" w:lineRule="auto"/>
        <w:rPr>
          <w:rFonts w:ascii="Times New Roman" w:hAnsi="Times New Roman" w:cs="Times New Roman"/>
          <w:b/>
          <w:sz w:val="20"/>
          <w:szCs w:val="20"/>
          <w:lang w:val="kk-KZ"/>
        </w:rPr>
      </w:pPr>
      <w:bookmarkStart w:id="0" w:name="_GoBack"/>
      <w:bookmarkEnd w:id="0"/>
    </w:p>
    <w:p w:rsidR="00F45B34" w:rsidRPr="00F45B34" w:rsidRDefault="00F45B34" w:rsidP="00F45B34">
      <w:pPr>
        <w:spacing w:after="0" w:line="240" w:lineRule="auto"/>
        <w:rPr>
          <w:rFonts w:ascii="Times New Roman" w:hAnsi="Times New Roman" w:cs="Times New Roman"/>
          <w:b/>
          <w:sz w:val="20"/>
          <w:szCs w:val="20"/>
          <w:lang w:val="kk-KZ"/>
        </w:rPr>
      </w:pPr>
      <w:r w:rsidRPr="00F45B34">
        <w:rPr>
          <w:rFonts w:ascii="Times New Roman" w:hAnsi="Times New Roman" w:cs="Times New Roman"/>
          <w:b/>
          <w:sz w:val="20"/>
          <w:szCs w:val="20"/>
          <w:lang w:val="kk-KZ"/>
        </w:rPr>
        <w:t>ҚАНТБЕК Мақсат Қантбекұлы,</w:t>
      </w:r>
    </w:p>
    <w:p w:rsidR="00F45B34" w:rsidRDefault="00F45B34" w:rsidP="00F45B34">
      <w:pPr>
        <w:spacing w:after="0" w:line="240" w:lineRule="auto"/>
        <w:rPr>
          <w:rFonts w:ascii="Times New Roman" w:hAnsi="Times New Roman" w:cs="Times New Roman"/>
          <w:b/>
          <w:sz w:val="20"/>
          <w:szCs w:val="20"/>
          <w:lang w:val="kk-KZ"/>
        </w:rPr>
      </w:pPr>
      <w:r w:rsidRPr="00F45B34">
        <w:rPr>
          <w:rFonts w:ascii="Times New Roman" w:hAnsi="Times New Roman" w:cs="Times New Roman"/>
          <w:b/>
          <w:sz w:val="20"/>
          <w:szCs w:val="20"/>
          <w:lang w:val="kk-KZ"/>
        </w:rPr>
        <w:t>№68 «Жібек жолы» жалпы білім беретін мектебінің информатика пәні мұғалімі</w:t>
      </w:r>
      <w:r>
        <w:rPr>
          <w:rFonts w:ascii="Times New Roman" w:hAnsi="Times New Roman" w:cs="Times New Roman"/>
          <w:b/>
          <w:sz w:val="20"/>
          <w:szCs w:val="20"/>
          <w:lang w:val="kk-KZ"/>
        </w:rPr>
        <w:t>.</w:t>
      </w:r>
    </w:p>
    <w:p w:rsidR="00F45B34" w:rsidRPr="00F45B34" w:rsidRDefault="00F45B34" w:rsidP="00F45B34">
      <w:pPr>
        <w:spacing w:after="0" w:line="240" w:lineRule="auto"/>
        <w:rPr>
          <w:rFonts w:ascii="Times New Roman" w:hAnsi="Times New Roman" w:cs="Times New Roman"/>
          <w:b/>
          <w:sz w:val="20"/>
          <w:szCs w:val="20"/>
          <w:lang w:val="kk-KZ"/>
        </w:rPr>
      </w:pPr>
      <w:r w:rsidRPr="00F45B34">
        <w:rPr>
          <w:rFonts w:ascii="Times New Roman" w:hAnsi="Times New Roman" w:cs="Times New Roman"/>
          <w:b/>
          <w:sz w:val="20"/>
          <w:szCs w:val="20"/>
          <w:lang w:val="kk-KZ"/>
        </w:rPr>
        <w:t>Түркістан облысы, Жетісай ауданы</w:t>
      </w:r>
    </w:p>
    <w:p w:rsidR="0077152F" w:rsidRPr="00F45B34" w:rsidRDefault="0077152F" w:rsidP="00F45B34">
      <w:pPr>
        <w:spacing w:after="0" w:line="240" w:lineRule="auto"/>
        <w:jc w:val="center"/>
        <w:rPr>
          <w:rFonts w:ascii="Times New Roman" w:eastAsia="Times New Roman" w:hAnsi="Times New Roman" w:cs="Times New Roman"/>
          <w:b/>
          <w:bCs/>
          <w:sz w:val="20"/>
          <w:szCs w:val="20"/>
          <w:lang w:val="kk-KZ" w:eastAsia="ru-RU"/>
        </w:rPr>
      </w:pPr>
    </w:p>
    <w:p w:rsidR="00C33740" w:rsidRDefault="00F45B34" w:rsidP="00F45B34">
      <w:pPr>
        <w:spacing w:after="0" w:line="240" w:lineRule="auto"/>
        <w:jc w:val="center"/>
        <w:rPr>
          <w:rFonts w:ascii="Times New Roman" w:eastAsia="Times New Roman" w:hAnsi="Times New Roman" w:cs="Times New Roman"/>
          <w:b/>
          <w:bCs/>
          <w:sz w:val="20"/>
          <w:szCs w:val="20"/>
          <w:lang w:val="kk-KZ" w:eastAsia="ru-RU"/>
        </w:rPr>
      </w:pPr>
      <w:r w:rsidRPr="00F45B34">
        <w:rPr>
          <w:rFonts w:ascii="Times New Roman" w:eastAsia="Times New Roman" w:hAnsi="Times New Roman" w:cs="Times New Roman"/>
          <w:b/>
          <w:bCs/>
          <w:sz w:val="20"/>
          <w:szCs w:val="20"/>
          <w:lang w:val="kk-KZ" w:eastAsia="ru-RU"/>
        </w:rPr>
        <w:t>ЖАСАНДЫ ИНТЕЛЛЕКТТІ БІЛІМ БЕРУ ПРОЦЕСІНДЕ ҚОЛДАНУ</w:t>
      </w:r>
    </w:p>
    <w:p w:rsidR="00F45B34" w:rsidRPr="00F45B34" w:rsidRDefault="00F45B34" w:rsidP="00F45B34">
      <w:pPr>
        <w:spacing w:after="0" w:line="240" w:lineRule="auto"/>
        <w:jc w:val="center"/>
        <w:rPr>
          <w:rFonts w:ascii="Times New Roman" w:hAnsi="Times New Roman" w:cs="Times New Roman"/>
          <w:sz w:val="20"/>
          <w:szCs w:val="20"/>
          <w:lang w:val="kk-KZ"/>
        </w:rPr>
      </w:pPr>
    </w:p>
    <w:p w:rsidR="00C33740" w:rsidRPr="00F45B34" w:rsidRDefault="00C33740" w:rsidP="00F45B34">
      <w:pPr>
        <w:spacing w:after="0" w:line="240" w:lineRule="auto"/>
        <w:ind w:firstLine="567"/>
        <w:jc w:val="both"/>
        <w:rPr>
          <w:rFonts w:ascii="Times New Roman" w:eastAsia="Times New Roman" w:hAnsi="Times New Roman" w:cs="Times New Roman"/>
          <w:sz w:val="20"/>
          <w:szCs w:val="20"/>
          <w:lang w:val="kk-KZ" w:eastAsia="ru-RU"/>
        </w:rPr>
      </w:pPr>
      <w:r w:rsidRPr="00F45B34">
        <w:rPr>
          <w:rFonts w:ascii="Times New Roman" w:eastAsia="Times New Roman" w:hAnsi="Times New Roman" w:cs="Times New Roman"/>
          <w:sz w:val="20"/>
          <w:szCs w:val="20"/>
          <w:lang w:val="kk-KZ" w:eastAsia="ru-RU"/>
        </w:rPr>
        <w:t xml:space="preserve">Қазіргі замандағы білім беру жүйесі қоғамның даму қарқынына сай үнемі жаңарып, жаңа технологияларды енгізуді талап етеді. ХХІ ғасырдың басты ерекшелігі – цифрлық дәуірдің басталуы. Бұл дәуірде жасанды интеллект (Artificial Intelligence – AI) адамзат өмірінің барлық саласына еніп, оның ішінде білім беру процесінде ерекше рөл атқара бастады </w:t>
      </w:r>
    </w:p>
    <w:p w:rsidR="00C33740" w:rsidRPr="00F45B34" w:rsidRDefault="00C33740" w:rsidP="00F45B34">
      <w:pPr>
        <w:spacing w:after="0" w:line="240" w:lineRule="auto"/>
        <w:ind w:firstLine="567"/>
        <w:jc w:val="both"/>
        <w:rPr>
          <w:rFonts w:ascii="Times New Roman" w:eastAsia="Times New Roman" w:hAnsi="Times New Roman" w:cs="Times New Roman"/>
          <w:sz w:val="20"/>
          <w:szCs w:val="20"/>
          <w:lang w:val="kk-KZ" w:eastAsia="ru-RU"/>
        </w:rPr>
      </w:pPr>
      <w:r w:rsidRPr="00F45B34">
        <w:rPr>
          <w:rFonts w:ascii="Times New Roman" w:eastAsia="Times New Roman" w:hAnsi="Times New Roman" w:cs="Times New Roman"/>
          <w:sz w:val="20"/>
          <w:szCs w:val="20"/>
          <w:lang w:val="kk-KZ" w:eastAsia="ru-RU"/>
        </w:rPr>
        <w:t>Жасанды интеллект – адамның ойлау қабілетін, логикалық шешім қабылдауын, үйрену және бейімделу мүмкіндіктерін модельдейтін технологиялар жиынтығы. Білім беру саласында AI қолдану оқушылардың жеке ерекшеліктерін ескеріп, оқу процесін жекелендіруге, мұғалімдердің жұмысын жеңілдетуге, оқу материалдарын тиімді басқаруға және білім сапасын арттыруға мүмкіндік береді.</w:t>
      </w:r>
    </w:p>
    <w:p w:rsidR="00C33740" w:rsidRPr="00F45B34" w:rsidRDefault="00C33740" w:rsidP="00F45B34">
      <w:pPr>
        <w:spacing w:after="0" w:line="240" w:lineRule="auto"/>
        <w:ind w:firstLine="567"/>
        <w:jc w:val="both"/>
        <w:rPr>
          <w:rFonts w:ascii="Times New Roman" w:eastAsia="Times New Roman" w:hAnsi="Times New Roman" w:cs="Times New Roman"/>
          <w:sz w:val="20"/>
          <w:szCs w:val="20"/>
          <w:lang w:val="kk-KZ" w:eastAsia="ru-RU"/>
        </w:rPr>
      </w:pPr>
      <w:r w:rsidRPr="00F45B34">
        <w:rPr>
          <w:rFonts w:ascii="Times New Roman" w:eastAsia="Times New Roman" w:hAnsi="Times New Roman" w:cs="Times New Roman"/>
          <w:sz w:val="20"/>
          <w:szCs w:val="20"/>
          <w:lang w:val="kk-KZ" w:eastAsia="ru-RU"/>
        </w:rPr>
        <w:t>Бүгінгі таңда әлемнің көптеген елдерінде жасанды интеллект білім беру жүйесіне белсенді енгізілуде. Мысалы, АҚШ, Қытай, Еуропа елдері оқушылардың үлгерімін бақылау, оқу бағдарламаларын бейімдеу, виртуалды ассистенттер арқылы оқыту тәжірибесін кеңінен қолдануда. Қазақстан да бұл бағыттан шет қалған жоқ. «Цифрлық Қазақстан» бағдарламасы аясында білім беру жүйесін жаңғырту, электронды оқулықтар, онлайн платформалар, қашықтықтан оқыту жүйелері енгізілуде. Бұл процестерде жасанды интеллекттің рөлі барған сайын артып келеді.</w:t>
      </w:r>
    </w:p>
    <w:p w:rsidR="00C33740" w:rsidRPr="00F45B34" w:rsidRDefault="00C33740" w:rsidP="00F45B34">
      <w:pPr>
        <w:spacing w:after="0" w:line="240" w:lineRule="auto"/>
        <w:ind w:firstLine="567"/>
        <w:jc w:val="both"/>
        <w:rPr>
          <w:rFonts w:ascii="Times New Roman" w:eastAsia="Times New Roman" w:hAnsi="Times New Roman" w:cs="Times New Roman"/>
          <w:sz w:val="20"/>
          <w:szCs w:val="20"/>
          <w:lang w:val="kk-KZ" w:eastAsia="ru-RU"/>
        </w:rPr>
      </w:pPr>
      <w:r w:rsidRPr="00F45B34">
        <w:rPr>
          <w:rFonts w:ascii="Times New Roman" w:eastAsia="Times New Roman" w:hAnsi="Times New Roman" w:cs="Times New Roman"/>
          <w:sz w:val="20"/>
          <w:szCs w:val="20"/>
          <w:lang w:val="kk-KZ" w:eastAsia="ru-RU"/>
        </w:rPr>
        <w:t>Жасанды интеллектті білім беру процесінде қолданудың негізгі артықшылықтары:</w:t>
      </w:r>
    </w:p>
    <w:p w:rsidR="00C33740" w:rsidRPr="00F45B34" w:rsidRDefault="00C33740" w:rsidP="00F45B34">
      <w:pPr>
        <w:numPr>
          <w:ilvl w:val="0"/>
          <w:numId w:val="1"/>
        </w:numPr>
        <w:spacing w:after="0" w:line="240" w:lineRule="auto"/>
        <w:ind w:left="0"/>
        <w:jc w:val="both"/>
        <w:rPr>
          <w:rFonts w:ascii="Times New Roman" w:eastAsia="Times New Roman" w:hAnsi="Times New Roman" w:cs="Times New Roman"/>
          <w:sz w:val="20"/>
          <w:szCs w:val="20"/>
          <w:lang w:val="kk-KZ" w:eastAsia="ru-RU"/>
        </w:rPr>
      </w:pPr>
      <w:r w:rsidRPr="00F45B34">
        <w:rPr>
          <w:rFonts w:ascii="Times New Roman" w:eastAsia="Times New Roman" w:hAnsi="Times New Roman" w:cs="Times New Roman"/>
          <w:b/>
          <w:bCs/>
          <w:sz w:val="20"/>
          <w:szCs w:val="20"/>
          <w:lang w:val="kk-KZ" w:eastAsia="ru-RU"/>
        </w:rPr>
        <w:t>Жеке тұлғаға бағытталған оқыту.</w:t>
      </w:r>
      <w:r w:rsidRPr="00F45B34">
        <w:rPr>
          <w:rFonts w:ascii="Times New Roman" w:eastAsia="Times New Roman" w:hAnsi="Times New Roman" w:cs="Times New Roman"/>
          <w:sz w:val="20"/>
          <w:szCs w:val="20"/>
          <w:lang w:val="kk-KZ" w:eastAsia="ru-RU"/>
        </w:rPr>
        <w:t xml:space="preserve"> Әр оқушының қабілеті, қызығушылығы, оқу қарқыны әртүрлі. AI жүйелері деректерді талдау арқылы әр оқушыға жеке оқу траекториясын ұсына алады.</w:t>
      </w:r>
    </w:p>
    <w:p w:rsidR="00C33740" w:rsidRPr="00F45B34" w:rsidRDefault="00C33740" w:rsidP="00F45B34">
      <w:pPr>
        <w:numPr>
          <w:ilvl w:val="0"/>
          <w:numId w:val="1"/>
        </w:numPr>
        <w:spacing w:after="0" w:line="240" w:lineRule="auto"/>
        <w:ind w:left="0"/>
        <w:jc w:val="both"/>
        <w:rPr>
          <w:rFonts w:ascii="Times New Roman" w:eastAsia="Times New Roman" w:hAnsi="Times New Roman" w:cs="Times New Roman"/>
          <w:sz w:val="20"/>
          <w:szCs w:val="20"/>
          <w:lang w:val="kk-KZ" w:eastAsia="ru-RU"/>
        </w:rPr>
      </w:pPr>
      <w:r w:rsidRPr="00F45B34">
        <w:rPr>
          <w:rFonts w:ascii="Times New Roman" w:eastAsia="Times New Roman" w:hAnsi="Times New Roman" w:cs="Times New Roman"/>
          <w:b/>
          <w:bCs/>
          <w:sz w:val="20"/>
          <w:szCs w:val="20"/>
          <w:lang w:val="kk-KZ" w:eastAsia="ru-RU"/>
        </w:rPr>
        <w:t xml:space="preserve">Мұғалімнің жұмысын жеңілдету. </w:t>
      </w:r>
      <w:r w:rsidRPr="00F45B34">
        <w:rPr>
          <w:rFonts w:ascii="Times New Roman" w:eastAsia="Times New Roman" w:hAnsi="Times New Roman" w:cs="Times New Roman"/>
          <w:sz w:val="20"/>
          <w:szCs w:val="20"/>
          <w:lang w:val="kk-KZ" w:eastAsia="ru-RU"/>
        </w:rPr>
        <w:t>Жасанды интеллект бағалау, тестілеу, үлгерімді бақылау сияқты рутинді жұмыстарды автоматтандырады. Бұл мұғалімге шығармашылыққа, әдістемелік ізденіске көбірек уақыт бөлуге мүмкіндік береді.</w:t>
      </w:r>
    </w:p>
    <w:p w:rsidR="00C33740" w:rsidRPr="00F45B34" w:rsidRDefault="00C33740" w:rsidP="00F45B34">
      <w:pPr>
        <w:numPr>
          <w:ilvl w:val="0"/>
          <w:numId w:val="1"/>
        </w:numPr>
        <w:spacing w:after="0" w:line="240" w:lineRule="auto"/>
        <w:ind w:left="0"/>
        <w:jc w:val="both"/>
        <w:rPr>
          <w:rFonts w:ascii="Times New Roman" w:eastAsia="Times New Roman" w:hAnsi="Times New Roman" w:cs="Times New Roman"/>
          <w:sz w:val="20"/>
          <w:szCs w:val="20"/>
          <w:lang w:val="kk-KZ" w:eastAsia="ru-RU"/>
        </w:rPr>
      </w:pPr>
      <w:r w:rsidRPr="00F45B34">
        <w:rPr>
          <w:rFonts w:ascii="Times New Roman" w:eastAsia="Times New Roman" w:hAnsi="Times New Roman" w:cs="Times New Roman"/>
          <w:b/>
          <w:bCs/>
          <w:sz w:val="20"/>
          <w:szCs w:val="20"/>
          <w:lang w:val="kk-KZ" w:eastAsia="ru-RU"/>
        </w:rPr>
        <w:t xml:space="preserve">Оқу материалдарын басқару. </w:t>
      </w:r>
      <w:r w:rsidRPr="00F45B34">
        <w:rPr>
          <w:rFonts w:ascii="Times New Roman" w:eastAsia="Times New Roman" w:hAnsi="Times New Roman" w:cs="Times New Roman"/>
          <w:sz w:val="20"/>
          <w:szCs w:val="20"/>
          <w:lang w:val="kk-KZ" w:eastAsia="ru-RU"/>
        </w:rPr>
        <w:t>AI оқу контентін жүйелеу, білім базасын құру, оқушылардың қажеттілігіне сай материалдарды ұсыну қызметін атқарады.</w:t>
      </w:r>
    </w:p>
    <w:p w:rsidR="00C33740" w:rsidRPr="00F45B34" w:rsidRDefault="00C33740" w:rsidP="00F45B34">
      <w:pPr>
        <w:numPr>
          <w:ilvl w:val="0"/>
          <w:numId w:val="1"/>
        </w:numPr>
        <w:spacing w:after="0" w:line="240" w:lineRule="auto"/>
        <w:ind w:left="0"/>
        <w:jc w:val="both"/>
        <w:rPr>
          <w:rFonts w:ascii="Times New Roman" w:eastAsia="Times New Roman" w:hAnsi="Times New Roman" w:cs="Times New Roman"/>
          <w:sz w:val="20"/>
          <w:szCs w:val="20"/>
          <w:lang w:val="kk-KZ" w:eastAsia="ru-RU"/>
        </w:rPr>
      </w:pPr>
      <w:r w:rsidRPr="00F45B34">
        <w:rPr>
          <w:rFonts w:ascii="Times New Roman" w:eastAsia="Times New Roman" w:hAnsi="Times New Roman" w:cs="Times New Roman"/>
          <w:b/>
          <w:bCs/>
          <w:sz w:val="20"/>
          <w:szCs w:val="20"/>
          <w:lang w:val="kk-KZ" w:eastAsia="ru-RU"/>
        </w:rPr>
        <w:t xml:space="preserve">Білім сапасын арттыру. </w:t>
      </w:r>
      <w:r w:rsidRPr="00F45B34">
        <w:rPr>
          <w:rFonts w:ascii="Times New Roman" w:eastAsia="Times New Roman" w:hAnsi="Times New Roman" w:cs="Times New Roman"/>
          <w:sz w:val="20"/>
          <w:szCs w:val="20"/>
          <w:lang w:val="kk-KZ" w:eastAsia="ru-RU"/>
        </w:rPr>
        <w:t>Жасанды интеллекттің көмегімен оқу процесі тиімді, қызықты әрі интерактивті болады.</w:t>
      </w:r>
    </w:p>
    <w:p w:rsidR="0077152F" w:rsidRPr="00F45B34" w:rsidRDefault="00C33740" w:rsidP="00F45B34">
      <w:pPr>
        <w:spacing w:after="0" w:line="240" w:lineRule="auto"/>
        <w:ind w:firstLine="567"/>
        <w:jc w:val="both"/>
        <w:rPr>
          <w:rFonts w:ascii="Times New Roman" w:hAnsi="Times New Roman" w:cs="Times New Roman"/>
          <w:sz w:val="20"/>
          <w:szCs w:val="20"/>
          <w:lang w:val="kk-KZ"/>
        </w:rPr>
      </w:pPr>
      <w:r w:rsidRPr="00F45B34">
        <w:rPr>
          <w:rFonts w:ascii="Times New Roman" w:eastAsia="Times New Roman" w:hAnsi="Times New Roman" w:cs="Times New Roman"/>
          <w:sz w:val="20"/>
          <w:szCs w:val="20"/>
          <w:lang w:val="kk-KZ" w:eastAsia="ru-RU"/>
        </w:rPr>
        <w:t xml:space="preserve">Сонымен қатар, жасанды интеллектті білім беру процесінде қолдану белгілі бір қиындықтар мен мәселелерді де туындатады. Олар: деректердің қауіпсіздігі мен құпиялылығы, мұғалімдердің жаңа технологияларды меңгеру деңгейі, техникалық инфрақұрылымның жеткіліктілігі, оқушылардың цифрлық сауаттылығы. Бұл мәселелерді шешу үшін мемлекет, білім беру ұйымдары және қоғам бірлесіп жұмыс істеуі қажет. </w:t>
      </w:r>
      <w:r w:rsidRPr="00F45B34">
        <w:rPr>
          <w:rFonts w:ascii="Times New Roman" w:hAnsi="Times New Roman" w:cs="Times New Roman"/>
          <w:sz w:val="20"/>
          <w:szCs w:val="20"/>
          <w:lang w:val="kk-KZ"/>
        </w:rPr>
        <w:t>Жасанды интеллекттің білім беру жүйесіне енгізілуі – қазіргі заманның ең өзекті мәселелерінің бірі. Ол дәстүрлі оқыту әдістерін толықтырып қана қоймай, жаңа мүмкіндіктер ашады. Жасанды интеллект оқыту процесін жекелендіруге мүмкіндік береді. Әр оқушының қабілеті, оқу қарқыны, қызығушылығы әртүрлі болғандықтан, AI жүйелері деректерді талдау арқылы жеке оқу траекториясын құра алады. Бұл оқушылардың білім алуын тиімді етеді және олардың жеке ерекшеліктерін ескеруге жол ашады. Сонымен қатар, жасанды интеллект мұғалімнің жұмысын жеңілдетіп, рутинді</w:t>
      </w:r>
      <w:r w:rsidR="0077152F" w:rsidRPr="00F45B34">
        <w:rPr>
          <w:rFonts w:ascii="Times New Roman" w:hAnsi="Times New Roman" w:cs="Times New Roman"/>
          <w:sz w:val="20"/>
          <w:szCs w:val="20"/>
          <w:lang w:val="kk-KZ"/>
        </w:rPr>
        <w:t xml:space="preserve"> тапсырмаларды автоматтандырады.</w:t>
      </w:r>
    </w:p>
    <w:p w:rsidR="00C33740" w:rsidRPr="00F45B34" w:rsidRDefault="00C33740" w:rsidP="00F45B34">
      <w:pPr>
        <w:spacing w:after="0" w:line="240" w:lineRule="auto"/>
        <w:jc w:val="both"/>
        <w:rPr>
          <w:rFonts w:ascii="Times New Roman" w:hAnsi="Times New Roman" w:cs="Times New Roman"/>
          <w:b/>
          <w:sz w:val="20"/>
          <w:szCs w:val="20"/>
          <w:lang w:val="kk-KZ"/>
        </w:rPr>
      </w:pPr>
      <w:r w:rsidRPr="00F45B34">
        <w:rPr>
          <w:rFonts w:ascii="Times New Roman" w:hAnsi="Times New Roman" w:cs="Times New Roman"/>
          <w:b/>
          <w:sz w:val="20"/>
          <w:szCs w:val="20"/>
          <w:lang w:val="kk-KZ"/>
        </w:rPr>
        <w:t>Қолдану бағыттары</w:t>
      </w:r>
    </w:p>
    <w:p w:rsidR="00C33740" w:rsidRPr="00F45B34" w:rsidRDefault="00C33740" w:rsidP="00F45B34">
      <w:pPr>
        <w:numPr>
          <w:ilvl w:val="0"/>
          <w:numId w:val="6"/>
        </w:numPr>
        <w:tabs>
          <w:tab w:val="clear" w:pos="720"/>
          <w:tab w:val="num" w:pos="567"/>
        </w:tabs>
        <w:spacing w:after="0" w:line="240" w:lineRule="auto"/>
        <w:ind w:left="0" w:hanging="283"/>
        <w:jc w:val="both"/>
        <w:rPr>
          <w:rFonts w:ascii="Times New Roman" w:hAnsi="Times New Roman" w:cs="Times New Roman"/>
          <w:sz w:val="20"/>
          <w:szCs w:val="20"/>
          <w:lang w:val="kk-KZ"/>
        </w:rPr>
      </w:pPr>
      <w:r w:rsidRPr="00F45B34">
        <w:rPr>
          <w:rStyle w:val="a4"/>
          <w:rFonts w:ascii="Times New Roman" w:hAnsi="Times New Roman" w:cs="Times New Roman"/>
          <w:sz w:val="20"/>
          <w:szCs w:val="20"/>
          <w:lang w:val="kk-KZ"/>
        </w:rPr>
        <w:t xml:space="preserve">Бағалау және тестілеу: </w:t>
      </w:r>
      <w:r w:rsidRPr="00F45B34">
        <w:rPr>
          <w:rFonts w:ascii="Times New Roman" w:hAnsi="Times New Roman" w:cs="Times New Roman"/>
          <w:sz w:val="20"/>
          <w:szCs w:val="20"/>
          <w:lang w:val="kk-KZ"/>
        </w:rPr>
        <w:t xml:space="preserve">Жасанды интеллект оқушылардың жауаптарын талдап, автоматты түрде бағалай алады. Бұл мұғалімнің уақытын үнемдейді. </w:t>
      </w:r>
    </w:p>
    <w:p w:rsidR="00C33740" w:rsidRPr="00F45B34" w:rsidRDefault="0077152F" w:rsidP="00F45B34">
      <w:pPr>
        <w:numPr>
          <w:ilvl w:val="0"/>
          <w:numId w:val="6"/>
        </w:numPr>
        <w:tabs>
          <w:tab w:val="clear" w:pos="720"/>
          <w:tab w:val="num" w:pos="567"/>
        </w:tabs>
        <w:spacing w:after="0" w:line="240" w:lineRule="auto"/>
        <w:ind w:left="0" w:hanging="283"/>
        <w:jc w:val="both"/>
        <w:rPr>
          <w:rFonts w:ascii="Times New Roman" w:hAnsi="Times New Roman" w:cs="Times New Roman"/>
          <w:sz w:val="20"/>
          <w:szCs w:val="20"/>
          <w:lang w:val="kk-KZ"/>
        </w:rPr>
      </w:pPr>
      <w:r w:rsidRPr="00F45B34">
        <w:rPr>
          <w:rStyle w:val="a4"/>
          <w:rFonts w:ascii="Times New Roman" w:hAnsi="Times New Roman" w:cs="Times New Roman"/>
          <w:sz w:val="20"/>
          <w:szCs w:val="20"/>
          <w:lang w:val="kk-KZ"/>
        </w:rPr>
        <w:t xml:space="preserve">Оқу материалдарын басқару: </w:t>
      </w:r>
      <w:r w:rsidR="00C33740" w:rsidRPr="00F45B34">
        <w:rPr>
          <w:rFonts w:ascii="Times New Roman" w:hAnsi="Times New Roman" w:cs="Times New Roman"/>
          <w:sz w:val="20"/>
          <w:szCs w:val="20"/>
          <w:lang w:val="kk-KZ"/>
        </w:rPr>
        <w:t>AI оқу контентін жүйелеп, оқушыларға қажетті материалдарды ұсынады.</w:t>
      </w:r>
    </w:p>
    <w:p w:rsidR="00C33740" w:rsidRPr="00F45B34" w:rsidRDefault="00C33740" w:rsidP="00F45B34">
      <w:pPr>
        <w:numPr>
          <w:ilvl w:val="0"/>
          <w:numId w:val="6"/>
        </w:numPr>
        <w:tabs>
          <w:tab w:val="clear" w:pos="720"/>
          <w:tab w:val="num" w:pos="567"/>
        </w:tabs>
        <w:spacing w:after="0" w:line="240" w:lineRule="auto"/>
        <w:ind w:left="0" w:hanging="283"/>
        <w:jc w:val="both"/>
        <w:rPr>
          <w:rFonts w:ascii="Times New Roman" w:hAnsi="Times New Roman" w:cs="Times New Roman"/>
          <w:sz w:val="20"/>
          <w:szCs w:val="20"/>
          <w:lang w:val="kk-KZ"/>
        </w:rPr>
      </w:pPr>
      <w:r w:rsidRPr="00F45B34">
        <w:rPr>
          <w:rStyle w:val="a4"/>
          <w:rFonts w:ascii="Times New Roman" w:hAnsi="Times New Roman" w:cs="Times New Roman"/>
          <w:sz w:val="20"/>
          <w:szCs w:val="20"/>
          <w:lang w:val="kk-KZ"/>
        </w:rPr>
        <w:t>Виртуалды ассистент</w:t>
      </w:r>
      <w:r w:rsidR="0077152F" w:rsidRPr="00F45B34">
        <w:rPr>
          <w:rStyle w:val="a4"/>
          <w:rFonts w:ascii="Times New Roman" w:hAnsi="Times New Roman" w:cs="Times New Roman"/>
          <w:sz w:val="20"/>
          <w:szCs w:val="20"/>
          <w:lang w:val="kk-KZ"/>
        </w:rPr>
        <w:t xml:space="preserve">тер: </w:t>
      </w:r>
      <w:r w:rsidRPr="00F45B34">
        <w:rPr>
          <w:rFonts w:ascii="Times New Roman" w:hAnsi="Times New Roman" w:cs="Times New Roman"/>
          <w:sz w:val="20"/>
          <w:szCs w:val="20"/>
          <w:lang w:val="kk-KZ"/>
        </w:rPr>
        <w:t>Оқушыларға сұрақтарына жедел жауап беретін чат-боттар немесе виртуалды мұғалімдер.</w:t>
      </w:r>
    </w:p>
    <w:p w:rsidR="00C33740" w:rsidRPr="00F45B34" w:rsidRDefault="0077152F" w:rsidP="00F45B34">
      <w:pPr>
        <w:numPr>
          <w:ilvl w:val="0"/>
          <w:numId w:val="6"/>
        </w:numPr>
        <w:tabs>
          <w:tab w:val="clear" w:pos="720"/>
          <w:tab w:val="num" w:pos="567"/>
        </w:tabs>
        <w:spacing w:after="0" w:line="240" w:lineRule="auto"/>
        <w:ind w:left="0" w:hanging="283"/>
        <w:jc w:val="both"/>
        <w:rPr>
          <w:rFonts w:ascii="Times New Roman" w:hAnsi="Times New Roman" w:cs="Times New Roman"/>
          <w:sz w:val="20"/>
          <w:szCs w:val="20"/>
          <w:lang w:val="kk-KZ"/>
        </w:rPr>
      </w:pPr>
      <w:r w:rsidRPr="00F45B34">
        <w:rPr>
          <w:rStyle w:val="a4"/>
          <w:rFonts w:ascii="Times New Roman" w:hAnsi="Times New Roman" w:cs="Times New Roman"/>
          <w:sz w:val="20"/>
          <w:szCs w:val="20"/>
          <w:lang w:val="kk-KZ"/>
        </w:rPr>
        <w:t xml:space="preserve">Адаптивті оқыту жүйелері: </w:t>
      </w:r>
      <w:r w:rsidR="00C33740" w:rsidRPr="00F45B34">
        <w:rPr>
          <w:rFonts w:ascii="Times New Roman" w:hAnsi="Times New Roman" w:cs="Times New Roman"/>
          <w:sz w:val="20"/>
          <w:szCs w:val="20"/>
          <w:lang w:val="kk-KZ"/>
        </w:rPr>
        <w:t>Оқушының үлгеріміне қарай тапсырмалардың күрделілігін өзгерту.</w:t>
      </w:r>
    </w:p>
    <w:p w:rsidR="0077152F" w:rsidRPr="00F45B34" w:rsidRDefault="00C33740" w:rsidP="00F45B34">
      <w:pPr>
        <w:numPr>
          <w:ilvl w:val="0"/>
          <w:numId w:val="6"/>
        </w:numPr>
        <w:tabs>
          <w:tab w:val="clear" w:pos="720"/>
          <w:tab w:val="num" w:pos="567"/>
        </w:tabs>
        <w:spacing w:after="0" w:line="240" w:lineRule="auto"/>
        <w:ind w:left="0" w:hanging="283"/>
        <w:jc w:val="both"/>
        <w:rPr>
          <w:rFonts w:ascii="Times New Roman" w:hAnsi="Times New Roman" w:cs="Times New Roman"/>
          <w:sz w:val="20"/>
          <w:szCs w:val="20"/>
          <w:lang w:val="kk-KZ"/>
        </w:rPr>
      </w:pPr>
      <w:r w:rsidRPr="00F45B34">
        <w:rPr>
          <w:rStyle w:val="a4"/>
          <w:rFonts w:ascii="Times New Roman" w:hAnsi="Times New Roman" w:cs="Times New Roman"/>
          <w:sz w:val="20"/>
          <w:szCs w:val="20"/>
          <w:lang w:val="kk-KZ"/>
        </w:rPr>
        <w:t>Ғылыми</w:t>
      </w:r>
      <w:r w:rsidR="0077152F" w:rsidRPr="00F45B34">
        <w:rPr>
          <w:rStyle w:val="a4"/>
          <w:rFonts w:ascii="Times New Roman" w:hAnsi="Times New Roman" w:cs="Times New Roman"/>
          <w:sz w:val="20"/>
          <w:szCs w:val="20"/>
          <w:lang w:val="kk-KZ"/>
        </w:rPr>
        <w:t xml:space="preserve"> зерттеулерге қолдау: </w:t>
      </w:r>
      <w:r w:rsidRPr="00F45B34">
        <w:rPr>
          <w:rFonts w:ascii="Times New Roman" w:hAnsi="Times New Roman" w:cs="Times New Roman"/>
          <w:sz w:val="20"/>
          <w:szCs w:val="20"/>
          <w:lang w:val="kk-KZ"/>
        </w:rPr>
        <w:t>Жасанды интеллект деректерді талдау арқылы ғылыми ж</w:t>
      </w:r>
      <w:r w:rsidR="0077152F" w:rsidRPr="00F45B34">
        <w:rPr>
          <w:rFonts w:ascii="Times New Roman" w:hAnsi="Times New Roman" w:cs="Times New Roman"/>
          <w:sz w:val="20"/>
          <w:szCs w:val="20"/>
          <w:lang w:val="kk-KZ"/>
        </w:rPr>
        <w:t>обаларға көмектеседі.</w:t>
      </w:r>
    </w:p>
    <w:p w:rsidR="00C33740" w:rsidRPr="00F45B34" w:rsidRDefault="00C33740" w:rsidP="00F45B34">
      <w:pPr>
        <w:spacing w:after="0" w:line="240" w:lineRule="auto"/>
        <w:jc w:val="both"/>
        <w:rPr>
          <w:rFonts w:ascii="Times New Roman" w:hAnsi="Times New Roman" w:cs="Times New Roman"/>
          <w:b/>
          <w:sz w:val="20"/>
          <w:szCs w:val="20"/>
          <w:lang w:val="kk-KZ"/>
        </w:rPr>
      </w:pPr>
      <w:r w:rsidRPr="00F45B34">
        <w:rPr>
          <w:rFonts w:ascii="Times New Roman" w:hAnsi="Times New Roman" w:cs="Times New Roman"/>
          <w:b/>
          <w:sz w:val="20"/>
          <w:szCs w:val="20"/>
          <w:lang w:val="kk-KZ"/>
        </w:rPr>
        <w:t>Артықшылықтары</w:t>
      </w:r>
    </w:p>
    <w:p w:rsidR="00C33740" w:rsidRPr="00F45B34" w:rsidRDefault="0077152F" w:rsidP="00F45B34">
      <w:pPr>
        <w:numPr>
          <w:ilvl w:val="0"/>
          <w:numId w:val="7"/>
        </w:numPr>
        <w:tabs>
          <w:tab w:val="clear" w:pos="720"/>
          <w:tab w:val="num" w:pos="567"/>
        </w:tabs>
        <w:spacing w:after="0" w:line="240" w:lineRule="auto"/>
        <w:ind w:left="0" w:hanging="283"/>
        <w:jc w:val="both"/>
        <w:rPr>
          <w:rFonts w:ascii="Times New Roman" w:hAnsi="Times New Roman" w:cs="Times New Roman"/>
          <w:sz w:val="20"/>
          <w:szCs w:val="20"/>
          <w:lang w:val="kk-KZ"/>
        </w:rPr>
      </w:pPr>
      <w:r w:rsidRPr="00F45B34">
        <w:rPr>
          <w:rStyle w:val="a4"/>
          <w:rFonts w:ascii="Times New Roman" w:hAnsi="Times New Roman" w:cs="Times New Roman"/>
          <w:sz w:val="20"/>
          <w:szCs w:val="20"/>
          <w:lang w:val="kk-KZ"/>
        </w:rPr>
        <w:t>Жекелендірілген оқыту:</w:t>
      </w:r>
      <w:r w:rsidRPr="00F45B34">
        <w:rPr>
          <w:rFonts w:ascii="Times New Roman" w:hAnsi="Times New Roman" w:cs="Times New Roman"/>
          <w:sz w:val="20"/>
          <w:szCs w:val="20"/>
          <w:lang w:val="kk-KZ"/>
        </w:rPr>
        <w:t xml:space="preserve"> </w:t>
      </w:r>
      <w:r w:rsidR="00C33740" w:rsidRPr="00F45B34">
        <w:rPr>
          <w:rFonts w:ascii="Times New Roman" w:hAnsi="Times New Roman" w:cs="Times New Roman"/>
          <w:sz w:val="20"/>
          <w:szCs w:val="20"/>
          <w:lang w:val="kk-KZ"/>
        </w:rPr>
        <w:t>Әр оқушыға жеке бағдарлама құру.</w:t>
      </w:r>
      <w:r w:rsidRPr="00F45B34">
        <w:rPr>
          <w:rFonts w:ascii="Times New Roman" w:hAnsi="Times New Roman" w:cs="Times New Roman"/>
          <w:sz w:val="20"/>
          <w:szCs w:val="20"/>
          <w:lang w:val="kk-KZ"/>
        </w:rPr>
        <w:t xml:space="preserve"> </w:t>
      </w:r>
    </w:p>
    <w:p w:rsidR="0077152F" w:rsidRPr="00F45B34" w:rsidRDefault="00C33740" w:rsidP="00F45B34">
      <w:pPr>
        <w:numPr>
          <w:ilvl w:val="0"/>
          <w:numId w:val="7"/>
        </w:numPr>
        <w:tabs>
          <w:tab w:val="clear" w:pos="720"/>
          <w:tab w:val="num" w:pos="567"/>
        </w:tabs>
        <w:spacing w:after="0" w:line="240" w:lineRule="auto"/>
        <w:ind w:left="0" w:hanging="283"/>
        <w:jc w:val="both"/>
        <w:rPr>
          <w:rStyle w:val="a4"/>
          <w:rFonts w:ascii="Times New Roman" w:hAnsi="Times New Roman" w:cs="Times New Roman"/>
          <w:b w:val="0"/>
          <w:bCs w:val="0"/>
          <w:sz w:val="20"/>
          <w:szCs w:val="20"/>
          <w:lang w:val="kk-KZ"/>
        </w:rPr>
      </w:pPr>
      <w:r w:rsidRPr="00F45B34">
        <w:rPr>
          <w:rStyle w:val="a4"/>
          <w:rFonts w:ascii="Times New Roman" w:hAnsi="Times New Roman" w:cs="Times New Roman"/>
          <w:sz w:val="20"/>
          <w:szCs w:val="20"/>
          <w:lang w:val="kk-KZ"/>
        </w:rPr>
        <w:t>Уақыт үнемдеу:</w:t>
      </w:r>
      <w:r w:rsidRPr="00F45B34">
        <w:rPr>
          <w:rFonts w:ascii="Times New Roman" w:hAnsi="Times New Roman" w:cs="Times New Roman"/>
          <w:sz w:val="20"/>
          <w:szCs w:val="20"/>
          <w:lang w:val="kk-KZ"/>
        </w:rPr>
        <w:t xml:space="preserve"> Мұғал</w:t>
      </w:r>
      <w:r w:rsidR="0077152F" w:rsidRPr="00F45B34">
        <w:rPr>
          <w:rFonts w:ascii="Times New Roman" w:hAnsi="Times New Roman" w:cs="Times New Roman"/>
          <w:sz w:val="20"/>
          <w:szCs w:val="20"/>
          <w:lang w:val="kk-KZ"/>
        </w:rPr>
        <w:t>імнің рутинді жұмыстарын азайту.</w:t>
      </w:r>
    </w:p>
    <w:p w:rsidR="0077152F" w:rsidRPr="00F45B34" w:rsidRDefault="0077152F" w:rsidP="00F45B34">
      <w:pPr>
        <w:numPr>
          <w:ilvl w:val="0"/>
          <w:numId w:val="7"/>
        </w:numPr>
        <w:tabs>
          <w:tab w:val="clear" w:pos="720"/>
          <w:tab w:val="num" w:pos="567"/>
        </w:tabs>
        <w:spacing w:after="0" w:line="240" w:lineRule="auto"/>
        <w:ind w:left="0" w:hanging="283"/>
        <w:jc w:val="both"/>
        <w:rPr>
          <w:rStyle w:val="a4"/>
          <w:rFonts w:ascii="Times New Roman" w:hAnsi="Times New Roman" w:cs="Times New Roman"/>
          <w:b w:val="0"/>
          <w:bCs w:val="0"/>
          <w:sz w:val="20"/>
          <w:szCs w:val="20"/>
          <w:lang w:val="kk-KZ"/>
        </w:rPr>
      </w:pPr>
      <w:r w:rsidRPr="00F45B34">
        <w:rPr>
          <w:rStyle w:val="a4"/>
          <w:rFonts w:ascii="Times New Roman" w:hAnsi="Times New Roman" w:cs="Times New Roman"/>
          <w:sz w:val="20"/>
          <w:szCs w:val="20"/>
          <w:lang w:val="kk-KZ"/>
        </w:rPr>
        <w:t xml:space="preserve">Интерактивтілік: </w:t>
      </w:r>
      <w:r w:rsidR="00C33740" w:rsidRPr="00F45B34">
        <w:rPr>
          <w:rFonts w:ascii="Times New Roman" w:hAnsi="Times New Roman" w:cs="Times New Roman"/>
          <w:sz w:val="20"/>
          <w:szCs w:val="20"/>
          <w:lang w:val="kk-KZ"/>
        </w:rPr>
        <w:t>Оқ</w:t>
      </w:r>
      <w:r w:rsidRPr="00F45B34">
        <w:rPr>
          <w:rFonts w:ascii="Times New Roman" w:hAnsi="Times New Roman" w:cs="Times New Roman"/>
          <w:sz w:val="20"/>
          <w:szCs w:val="20"/>
          <w:lang w:val="kk-KZ"/>
        </w:rPr>
        <w:t>ушылардың қызығушылығын арттыру.</w:t>
      </w:r>
    </w:p>
    <w:p w:rsidR="0077152F" w:rsidRPr="00F45B34" w:rsidRDefault="0077152F" w:rsidP="00F45B34">
      <w:pPr>
        <w:numPr>
          <w:ilvl w:val="0"/>
          <w:numId w:val="7"/>
        </w:numPr>
        <w:tabs>
          <w:tab w:val="clear" w:pos="720"/>
          <w:tab w:val="num" w:pos="567"/>
        </w:tabs>
        <w:spacing w:after="0" w:line="240" w:lineRule="auto"/>
        <w:ind w:left="0" w:hanging="283"/>
        <w:jc w:val="both"/>
        <w:rPr>
          <w:rStyle w:val="a4"/>
          <w:rFonts w:ascii="Times New Roman" w:hAnsi="Times New Roman" w:cs="Times New Roman"/>
          <w:b w:val="0"/>
          <w:bCs w:val="0"/>
          <w:sz w:val="20"/>
          <w:szCs w:val="20"/>
          <w:lang w:val="kk-KZ"/>
        </w:rPr>
      </w:pPr>
      <w:r w:rsidRPr="00F45B34">
        <w:rPr>
          <w:rStyle w:val="a4"/>
          <w:rFonts w:ascii="Times New Roman" w:hAnsi="Times New Roman" w:cs="Times New Roman"/>
          <w:sz w:val="20"/>
          <w:szCs w:val="20"/>
          <w:lang w:val="kk-KZ"/>
        </w:rPr>
        <w:t xml:space="preserve">Деректерді талдау: </w:t>
      </w:r>
      <w:r w:rsidR="00C33740" w:rsidRPr="00F45B34">
        <w:rPr>
          <w:rFonts w:ascii="Times New Roman" w:hAnsi="Times New Roman" w:cs="Times New Roman"/>
          <w:sz w:val="20"/>
          <w:szCs w:val="20"/>
          <w:lang w:val="kk-KZ"/>
        </w:rPr>
        <w:t>Үлгерім мен оқу нәтижелерін нақты бағалау</w:t>
      </w:r>
      <w:r w:rsidRPr="00F45B34">
        <w:rPr>
          <w:rFonts w:ascii="Times New Roman" w:hAnsi="Times New Roman" w:cs="Times New Roman"/>
          <w:sz w:val="20"/>
          <w:szCs w:val="20"/>
          <w:lang w:val="kk-KZ"/>
        </w:rPr>
        <w:t>.</w:t>
      </w:r>
    </w:p>
    <w:p w:rsidR="0077152F" w:rsidRPr="00F45B34" w:rsidRDefault="00C33740" w:rsidP="00F45B34">
      <w:pPr>
        <w:numPr>
          <w:ilvl w:val="0"/>
          <w:numId w:val="7"/>
        </w:numPr>
        <w:tabs>
          <w:tab w:val="clear" w:pos="720"/>
          <w:tab w:val="num" w:pos="567"/>
        </w:tabs>
        <w:spacing w:after="0" w:line="240" w:lineRule="auto"/>
        <w:ind w:left="0" w:hanging="283"/>
        <w:jc w:val="both"/>
        <w:rPr>
          <w:rFonts w:ascii="Times New Roman" w:hAnsi="Times New Roman" w:cs="Times New Roman"/>
          <w:sz w:val="20"/>
          <w:szCs w:val="20"/>
          <w:lang w:val="kk-KZ"/>
        </w:rPr>
      </w:pPr>
      <w:r w:rsidRPr="00F45B34">
        <w:rPr>
          <w:rStyle w:val="a4"/>
          <w:rFonts w:ascii="Times New Roman" w:hAnsi="Times New Roman" w:cs="Times New Roman"/>
          <w:sz w:val="20"/>
          <w:szCs w:val="20"/>
          <w:lang w:val="kk-KZ"/>
        </w:rPr>
        <w:t>Қолжетімділік:</w:t>
      </w:r>
      <w:r w:rsidRPr="00F45B34">
        <w:rPr>
          <w:rFonts w:ascii="Times New Roman" w:hAnsi="Times New Roman" w:cs="Times New Roman"/>
          <w:sz w:val="20"/>
          <w:szCs w:val="20"/>
          <w:lang w:val="kk-KZ"/>
        </w:rPr>
        <w:t xml:space="preserve"> Қ</w:t>
      </w:r>
      <w:r w:rsidR="0077152F" w:rsidRPr="00F45B34">
        <w:rPr>
          <w:rFonts w:ascii="Times New Roman" w:hAnsi="Times New Roman" w:cs="Times New Roman"/>
          <w:sz w:val="20"/>
          <w:szCs w:val="20"/>
          <w:lang w:val="kk-KZ"/>
        </w:rPr>
        <w:t xml:space="preserve">ашықтықтан оқытуда тиімді құрал. </w:t>
      </w:r>
    </w:p>
    <w:p w:rsidR="0077152F" w:rsidRPr="00F45B34" w:rsidRDefault="00C33740" w:rsidP="00F45B34">
      <w:pPr>
        <w:spacing w:after="0" w:line="240" w:lineRule="auto"/>
        <w:jc w:val="both"/>
        <w:rPr>
          <w:rFonts w:ascii="Times New Roman" w:hAnsi="Times New Roman" w:cs="Times New Roman"/>
          <w:b/>
          <w:sz w:val="20"/>
          <w:szCs w:val="20"/>
          <w:lang w:val="kk-KZ"/>
        </w:rPr>
      </w:pPr>
      <w:r w:rsidRPr="00F45B34">
        <w:rPr>
          <w:rFonts w:ascii="Times New Roman" w:hAnsi="Times New Roman" w:cs="Times New Roman"/>
          <w:b/>
          <w:sz w:val="20"/>
          <w:szCs w:val="20"/>
          <w:lang w:val="kk-KZ"/>
        </w:rPr>
        <w:t>Қиындықтары мен шектеулері</w:t>
      </w:r>
      <w:r w:rsidR="0077152F" w:rsidRPr="00F45B34">
        <w:rPr>
          <w:rFonts w:ascii="Times New Roman" w:hAnsi="Times New Roman" w:cs="Times New Roman"/>
          <w:b/>
          <w:sz w:val="20"/>
          <w:szCs w:val="20"/>
          <w:lang w:val="kk-KZ"/>
        </w:rPr>
        <w:t xml:space="preserve">: </w:t>
      </w:r>
    </w:p>
    <w:p w:rsidR="00C33740" w:rsidRPr="00F45B34" w:rsidRDefault="00C33740" w:rsidP="00F45B34">
      <w:pPr>
        <w:spacing w:after="0" w:line="240" w:lineRule="auto"/>
        <w:ind w:firstLine="567"/>
        <w:jc w:val="both"/>
        <w:rPr>
          <w:rFonts w:ascii="Times New Roman" w:hAnsi="Times New Roman" w:cs="Times New Roman"/>
          <w:b/>
          <w:sz w:val="20"/>
          <w:szCs w:val="20"/>
          <w:lang w:val="kk-KZ"/>
        </w:rPr>
      </w:pPr>
      <w:r w:rsidRPr="00F45B34">
        <w:rPr>
          <w:rFonts w:ascii="Times New Roman" w:hAnsi="Times New Roman" w:cs="Times New Roman"/>
          <w:sz w:val="20"/>
          <w:szCs w:val="20"/>
          <w:lang w:val="kk-KZ"/>
        </w:rPr>
        <w:t>Жасанды интеллектті білім беру процесінде қолдану барысында бірқатар мәселелер туындайды:</w:t>
      </w:r>
    </w:p>
    <w:p w:rsidR="00C33740" w:rsidRPr="00F45B34" w:rsidRDefault="0077152F" w:rsidP="00F45B34">
      <w:pPr>
        <w:numPr>
          <w:ilvl w:val="0"/>
          <w:numId w:val="4"/>
        </w:numPr>
        <w:spacing w:after="0" w:line="240" w:lineRule="auto"/>
        <w:ind w:left="0"/>
        <w:jc w:val="both"/>
        <w:rPr>
          <w:rFonts w:ascii="Times New Roman" w:hAnsi="Times New Roman" w:cs="Times New Roman"/>
          <w:sz w:val="20"/>
          <w:szCs w:val="20"/>
          <w:lang w:val="kk-KZ"/>
        </w:rPr>
      </w:pPr>
      <w:r w:rsidRPr="00F45B34">
        <w:rPr>
          <w:rStyle w:val="a4"/>
          <w:rFonts w:ascii="Times New Roman" w:hAnsi="Times New Roman" w:cs="Times New Roman"/>
          <w:sz w:val="20"/>
          <w:szCs w:val="20"/>
          <w:lang w:val="kk-KZ"/>
        </w:rPr>
        <w:t xml:space="preserve">Деректердің қауіпсіздігі: </w:t>
      </w:r>
      <w:r w:rsidR="00C33740" w:rsidRPr="00F45B34">
        <w:rPr>
          <w:rFonts w:ascii="Times New Roman" w:hAnsi="Times New Roman" w:cs="Times New Roman"/>
          <w:sz w:val="20"/>
          <w:szCs w:val="20"/>
          <w:lang w:val="kk-KZ"/>
        </w:rPr>
        <w:t>Оқушылардың жеке мәліметтерін қорғау.</w:t>
      </w:r>
    </w:p>
    <w:p w:rsidR="00C33740" w:rsidRPr="00F45B34" w:rsidRDefault="0077152F" w:rsidP="00F45B34">
      <w:pPr>
        <w:numPr>
          <w:ilvl w:val="0"/>
          <w:numId w:val="4"/>
        </w:numPr>
        <w:spacing w:after="0" w:line="240" w:lineRule="auto"/>
        <w:ind w:left="0"/>
        <w:jc w:val="both"/>
        <w:rPr>
          <w:rFonts w:ascii="Times New Roman" w:hAnsi="Times New Roman" w:cs="Times New Roman"/>
          <w:sz w:val="20"/>
          <w:szCs w:val="20"/>
          <w:lang w:val="kk-KZ"/>
        </w:rPr>
      </w:pPr>
      <w:r w:rsidRPr="00F45B34">
        <w:rPr>
          <w:rStyle w:val="a4"/>
          <w:rFonts w:ascii="Times New Roman" w:hAnsi="Times New Roman" w:cs="Times New Roman"/>
          <w:sz w:val="20"/>
          <w:szCs w:val="20"/>
          <w:lang w:val="kk-KZ"/>
        </w:rPr>
        <w:t xml:space="preserve">Мұғалімдердің дайындық деңгейі: </w:t>
      </w:r>
      <w:r w:rsidR="00C33740" w:rsidRPr="00F45B34">
        <w:rPr>
          <w:rFonts w:ascii="Times New Roman" w:hAnsi="Times New Roman" w:cs="Times New Roman"/>
          <w:sz w:val="20"/>
          <w:szCs w:val="20"/>
          <w:lang w:val="kk-KZ"/>
        </w:rPr>
        <w:t>Жаңа технологияларды меңгеру қажеттілігі.</w:t>
      </w:r>
    </w:p>
    <w:p w:rsidR="00C33740" w:rsidRPr="00F45B34" w:rsidRDefault="0077152F" w:rsidP="00F45B34">
      <w:pPr>
        <w:numPr>
          <w:ilvl w:val="0"/>
          <w:numId w:val="4"/>
        </w:numPr>
        <w:spacing w:after="0" w:line="240" w:lineRule="auto"/>
        <w:ind w:left="0"/>
        <w:jc w:val="both"/>
        <w:rPr>
          <w:rFonts w:ascii="Times New Roman" w:hAnsi="Times New Roman" w:cs="Times New Roman"/>
          <w:sz w:val="20"/>
          <w:szCs w:val="20"/>
          <w:lang w:val="kk-KZ"/>
        </w:rPr>
      </w:pPr>
      <w:r w:rsidRPr="00F45B34">
        <w:rPr>
          <w:rStyle w:val="a4"/>
          <w:rFonts w:ascii="Times New Roman" w:hAnsi="Times New Roman" w:cs="Times New Roman"/>
          <w:sz w:val="20"/>
          <w:szCs w:val="20"/>
          <w:lang w:val="kk-KZ"/>
        </w:rPr>
        <w:t xml:space="preserve">Инфрақұрылым: </w:t>
      </w:r>
      <w:r w:rsidR="00C33740" w:rsidRPr="00F45B34">
        <w:rPr>
          <w:rFonts w:ascii="Times New Roman" w:hAnsi="Times New Roman" w:cs="Times New Roman"/>
          <w:sz w:val="20"/>
          <w:szCs w:val="20"/>
          <w:lang w:val="kk-KZ"/>
        </w:rPr>
        <w:t>Барлық мектепте техникалық жабдықтар жеткілікті емес.</w:t>
      </w:r>
    </w:p>
    <w:p w:rsidR="00C33740" w:rsidRPr="00F45B34" w:rsidRDefault="0077152F" w:rsidP="00F45B34">
      <w:pPr>
        <w:numPr>
          <w:ilvl w:val="0"/>
          <w:numId w:val="4"/>
        </w:numPr>
        <w:spacing w:after="0" w:line="240" w:lineRule="auto"/>
        <w:ind w:left="0"/>
        <w:jc w:val="both"/>
        <w:rPr>
          <w:rFonts w:ascii="Times New Roman" w:hAnsi="Times New Roman" w:cs="Times New Roman"/>
          <w:sz w:val="20"/>
          <w:szCs w:val="20"/>
          <w:lang w:val="kk-KZ"/>
        </w:rPr>
      </w:pPr>
      <w:r w:rsidRPr="00F45B34">
        <w:rPr>
          <w:rStyle w:val="a4"/>
          <w:rFonts w:ascii="Times New Roman" w:hAnsi="Times New Roman" w:cs="Times New Roman"/>
          <w:sz w:val="20"/>
          <w:szCs w:val="20"/>
          <w:lang w:val="kk-KZ"/>
        </w:rPr>
        <w:lastRenderedPageBreak/>
        <w:t xml:space="preserve">Цифрлық теңсіздік: </w:t>
      </w:r>
      <w:r w:rsidR="00C33740" w:rsidRPr="00F45B34">
        <w:rPr>
          <w:rFonts w:ascii="Times New Roman" w:hAnsi="Times New Roman" w:cs="Times New Roman"/>
          <w:sz w:val="20"/>
          <w:szCs w:val="20"/>
          <w:lang w:val="kk-KZ"/>
        </w:rPr>
        <w:t>Қалалық және ауылдық мектептер арасындағы айырмашылық.</w:t>
      </w:r>
    </w:p>
    <w:p w:rsidR="0077152F" w:rsidRPr="00F45B34" w:rsidRDefault="0077152F" w:rsidP="00F45B34">
      <w:pPr>
        <w:numPr>
          <w:ilvl w:val="0"/>
          <w:numId w:val="4"/>
        </w:numPr>
        <w:spacing w:after="0" w:line="240" w:lineRule="auto"/>
        <w:ind w:left="0"/>
        <w:jc w:val="both"/>
        <w:rPr>
          <w:rFonts w:ascii="Times New Roman" w:hAnsi="Times New Roman" w:cs="Times New Roman"/>
          <w:sz w:val="20"/>
          <w:szCs w:val="20"/>
          <w:lang w:val="kk-KZ"/>
        </w:rPr>
      </w:pPr>
      <w:r w:rsidRPr="00F45B34">
        <w:rPr>
          <w:rStyle w:val="a4"/>
          <w:rFonts w:ascii="Times New Roman" w:hAnsi="Times New Roman" w:cs="Times New Roman"/>
          <w:sz w:val="20"/>
          <w:szCs w:val="20"/>
          <w:lang w:val="kk-KZ"/>
        </w:rPr>
        <w:t xml:space="preserve">Этикалық мәселелер: </w:t>
      </w:r>
      <w:r w:rsidR="00C33740" w:rsidRPr="00F45B34">
        <w:rPr>
          <w:rFonts w:ascii="Times New Roman" w:hAnsi="Times New Roman" w:cs="Times New Roman"/>
          <w:sz w:val="20"/>
          <w:szCs w:val="20"/>
          <w:lang w:val="kk-KZ"/>
        </w:rPr>
        <w:t>Жасанды интеллекттің шешім қаб</w:t>
      </w:r>
      <w:r w:rsidRPr="00F45B34">
        <w:rPr>
          <w:rFonts w:ascii="Times New Roman" w:hAnsi="Times New Roman" w:cs="Times New Roman"/>
          <w:sz w:val="20"/>
          <w:szCs w:val="20"/>
          <w:lang w:val="kk-KZ"/>
        </w:rPr>
        <w:t xml:space="preserve">ылдауындағы әділдік пен ашықтық. </w:t>
      </w:r>
    </w:p>
    <w:p w:rsidR="0077152F" w:rsidRPr="00F45B34" w:rsidRDefault="00C33740" w:rsidP="00F45B34">
      <w:pPr>
        <w:spacing w:after="0" w:line="240" w:lineRule="auto"/>
        <w:jc w:val="both"/>
        <w:rPr>
          <w:rFonts w:ascii="Times New Roman" w:hAnsi="Times New Roman" w:cs="Times New Roman"/>
          <w:sz w:val="20"/>
          <w:szCs w:val="20"/>
          <w:lang w:val="kk-KZ"/>
        </w:rPr>
      </w:pPr>
      <w:r w:rsidRPr="00F45B34">
        <w:rPr>
          <w:rFonts w:ascii="Times New Roman" w:hAnsi="Times New Roman" w:cs="Times New Roman"/>
          <w:sz w:val="20"/>
          <w:szCs w:val="20"/>
          <w:lang w:val="kk-KZ"/>
        </w:rPr>
        <w:t>Қазақстандағы тәжірибе</w:t>
      </w:r>
      <w:r w:rsidR="0077152F" w:rsidRPr="00F45B34">
        <w:rPr>
          <w:rFonts w:ascii="Times New Roman" w:hAnsi="Times New Roman" w:cs="Times New Roman"/>
          <w:sz w:val="20"/>
          <w:szCs w:val="20"/>
          <w:lang w:val="kk-KZ"/>
        </w:rPr>
        <w:t xml:space="preserve">: </w:t>
      </w:r>
    </w:p>
    <w:p w:rsidR="0077152F" w:rsidRPr="00F45B34" w:rsidRDefault="00C33740" w:rsidP="00F45B34">
      <w:pPr>
        <w:spacing w:after="0" w:line="240" w:lineRule="auto"/>
        <w:ind w:firstLine="567"/>
        <w:jc w:val="both"/>
        <w:rPr>
          <w:rFonts w:ascii="Times New Roman" w:hAnsi="Times New Roman" w:cs="Times New Roman"/>
          <w:sz w:val="20"/>
          <w:szCs w:val="20"/>
          <w:lang w:val="kk-KZ"/>
        </w:rPr>
      </w:pPr>
      <w:r w:rsidRPr="00F45B34">
        <w:rPr>
          <w:rFonts w:ascii="Times New Roman" w:hAnsi="Times New Roman" w:cs="Times New Roman"/>
          <w:sz w:val="20"/>
          <w:szCs w:val="20"/>
          <w:lang w:val="kk-KZ"/>
        </w:rPr>
        <w:t xml:space="preserve">Қазақстанда «Цифрлық Қазақстан» бағдарламасы аясында білім беру жүйесін </w:t>
      </w:r>
      <w:r w:rsidR="0077152F" w:rsidRPr="00F45B34">
        <w:rPr>
          <w:rFonts w:ascii="Times New Roman" w:hAnsi="Times New Roman" w:cs="Times New Roman"/>
          <w:sz w:val="20"/>
          <w:szCs w:val="20"/>
          <w:lang w:val="kk-KZ"/>
        </w:rPr>
        <w:t xml:space="preserve">жаңғырту жұмыстары жүргізілуде. </w:t>
      </w:r>
      <w:r w:rsidRPr="00F45B34">
        <w:rPr>
          <w:rFonts w:ascii="Times New Roman" w:hAnsi="Times New Roman" w:cs="Times New Roman"/>
          <w:sz w:val="20"/>
          <w:szCs w:val="20"/>
          <w:lang w:val="kk-KZ"/>
        </w:rPr>
        <w:t>Электронды оқулықтар, онлайн платформалар, қашықтықтан оқыту жүйелері енгізіліп, жасанды интеллектке нег</w:t>
      </w:r>
      <w:r w:rsidR="0077152F" w:rsidRPr="00F45B34">
        <w:rPr>
          <w:rFonts w:ascii="Times New Roman" w:hAnsi="Times New Roman" w:cs="Times New Roman"/>
          <w:sz w:val="20"/>
          <w:szCs w:val="20"/>
          <w:lang w:val="kk-KZ"/>
        </w:rPr>
        <w:t xml:space="preserve">ізделген жобалар қолға алынуда. </w:t>
      </w:r>
      <w:r w:rsidRPr="00F45B34">
        <w:rPr>
          <w:rFonts w:ascii="Times New Roman" w:hAnsi="Times New Roman" w:cs="Times New Roman"/>
          <w:sz w:val="20"/>
          <w:szCs w:val="20"/>
          <w:lang w:val="kk-KZ"/>
        </w:rPr>
        <w:t>Мысалы, кейбір мектептерде</w:t>
      </w:r>
      <w:r w:rsidR="0077152F" w:rsidRPr="00F45B34">
        <w:rPr>
          <w:rFonts w:ascii="Times New Roman" w:hAnsi="Times New Roman" w:cs="Times New Roman"/>
          <w:sz w:val="20"/>
          <w:szCs w:val="20"/>
          <w:lang w:val="kk-KZ"/>
        </w:rPr>
        <w:t xml:space="preserve"> </w:t>
      </w:r>
      <w:r w:rsidRPr="00F45B34">
        <w:rPr>
          <w:rFonts w:ascii="Times New Roman" w:hAnsi="Times New Roman" w:cs="Times New Roman"/>
          <w:sz w:val="20"/>
          <w:szCs w:val="20"/>
          <w:lang w:val="kk-KZ"/>
        </w:rPr>
        <w:t>оқушылардың үлгерімін бақылау үшін ар</w:t>
      </w:r>
      <w:r w:rsidR="0077152F" w:rsidRPr="00F45B34">
        <w:rPr>
          <w:rFonts w:ascii="Times New Roman" w:hAnsi="Times New Roman" w:cs="Times New Roman"/>
          <w:sz w:val="20"/>
          <w:szCs w:val="20"/>
          <w:lang w:val="kk-KZ"/>
        </w:rPr>
        <w:t xml:space="preserve">найы бағдарламалар қолданылады. </w:t>
      </w:r>
      <w:r w:rsidRPr="00F45B34">
        <w:rPr>
          <w:rFonts w:ascii="Times New Roman" w:hAnsi="Times New Roman" w:cs="Times New Roman"/>
          <w:sz w:val="20"/>
          <w:szCs w:val="20"/>
          <w:lang w:val="kk-KZ"/>
        </w:rPr>
        <w:t>Бұл тәжірибе болашақта кеңейіп, жасанды интеллекттің білім беру саласындағы рөлі арта түседі.</w:t>
      </w:r>
      <w:r w:rsidR="0077152F" w:rsidRPr="00F45B34">
        <w:rPr>
          <w:rFonts w:ascii="Times New Roman" w:hAnsi="Times New Roman" w:cs="Times New Roman"/>
          <w:sz w:val="20"/>
          <w:szCs w:val="20"/>
          <w:lang w:val="kk-KZ"/>
        </w:rPr>
        <w:t xml:space="preserve"> </w:t>
      </w:r>
    </w:p>
    <w:p w:rsidR="0077152F" w:rsidRPr="00F45B34" w:rsidRDefault="00C33740" w:rsidP="00F45B34">
      <w:pPr>
        <w:spacing w:after="0" w:line="240" w:lineRule="auto"/>
        <w:ind w:firstLine="567"/>
        <w:jc w:val="both"/>
        <w:rPr>
          <w:rFonts w:ascii="Times New Roman" w:hAnsi="Times New Roman" w:cs="Times New Roman"/>
          <w:sz w:val="20"/>
          <w:szCs w:val="20"/>
          <w:lang w:val="kk-KZ"/>
        </w:rPr>
      </w:pPr>
      <w:r w:rsidRPr="00F45B34">
        <w:rPr>
          <w:rFonts w:ascii="Times New Roman" w:eastAsia="Times New Roman" w:hAnsi="Times New Roman" w:cs="Times New Roman"/>
          <w:sz w:val="20"/>
          <w:szCs w:val="20"/>
          <w:lang w:val="kk-KZ" w:eastAsia="ru-RU"/>
        </w:rPr>
        <w:t>Қорытындылай келе, жасанды интеллектті білім беру процесінде қолдану – уақы</w:t>
      </w:r>
      <w:r w:rsidR="0077152F" w:rsidRPr="00F45B34">
        <w:rPr>
          <w:rFonts w:ascii="Times New Roman" w:eastAsia="Times New Roman" w:hAnsi="Times New Roman" w:cs="Times New Roman"/>
          <w:sz w:val="20"/>
          <w:szCs w:val="20"/>
          <w:lang w:val="kk-KZ" w:eastAsia="ru-RU"/>
        </w:rPr>
        <w:t xml:space="preserve">т талабы. </w:t>
      </w:r>
      <w:r w:rsidRPr="00F45B34">
        <w:rPr>
          <w:rFonts w:ascii="Times New Roman" w:eastAsia="Times New Roman" w:hAnsi="Times New Roman" w:cs="Times New Roman"/>
          <w:sz w:val="20"/>
          <w:szCs w:val="20"/>
          <w:lang w:val="kk-KZ" w:eastAsia="ru-RU"/>
        </w:rPr>
        <w:t>Ол білім беру жүйесін жаңа деңгейге көтеріп, оқушылардың жеке қабілеттерін ашуға, мұғалімдердің жұмысын жеңілдетуге және жалпы қоғамның интеллектуалдық әлеуе</w:t>
      </w:r>
      <w:r w:rsidR="0077152F" w:rsidRPr="00F45B34">
        <w:rPr>
          <w:rFonts w:ascii="Times New Roman" w:eastAsia="Times New Roman" w:hAnsi="Times New Roman" w:cs="Times New Roman"/>
          <w:sz w:val="20"/>
          <w:szCs w:val="20"/>
          <w:lang w:val="kk-KZ" w:eastAsia="ru-RU"/>
        </w:rPr>
        <w:t xml:space="preserve">тін арттыруға мүмкіндік береді. </w:t>
      </w:r>
      <w:r w:rsidRPr="00F45B34">
        <w:rPr>
          <w:rFonts w:ascii="Times New Roman" w:eastAsia="Times New Roman" w:hAnsi="Times New Roman" w:cs="Times New Roman"/>
          <w:sz w:val="20"/>
          <w:szCs w:val="20"/>
          <w:lang w:val="kk-KZ" w:eastAsia="ru-RU"/>
        </w:rPr>
        <w:t>Сондықтан бұл бағытты дамыту – Қазақстанның білім беру жүйесінің болашағы үшін аса маңызды.</w:t>
      </w:r>
    </w:p>
    <w:p w:rsidR="0077152F" w:rsidRPr="00F45B34" w:rsidRDefault="0077152F" w:rsidP="00F45B34">
      <w:pPr>
        <w:spacing w:after="0" w:line="240" w:lineRule="auto"/>
        <w:jc w:val="center"/>
        <w:rPr>
          <w:rFonts w:ascii="Times New Roman" w:hAnsi="Times New Roman" w:cs="Times New Roman"/>
          <w:b/>
          <w:sz w:val="20"/>
          <w:szCs w:val="20"/>
          <w:lang w:val="kk-KZ"/>
        </w:rPr>
      </w:pPr>
      <w:r w:rsidRPr="00F45B34">
        <w:rPr>
          <w:rFonts w:ascii="Times New Roman" w:hAnsi="Times New Roman" w:cs="Times New Roman"/>
          <w:b/>
          <w:sz w:val="20"/>
          <w:szCs w:val="20"/>
          <w:lang w:val="kk-KZ"/>
        </w:rPr>
        <w:t>Қолданылған әдебиеттер:</w:t>
      </w:r>
    </w:p>
    <w:p w:rsidR="0077152F" w:rsidRPr="00F45B34" w:rsidRDefault="0077152F" w:rsidP="00F45B34">
      <w:pPr>
        <w:pStyle w:val="a3"/>
        <w:numPr>
          <w:ilvl w:val="0"/>
          <w:numId w:val="9"/>
        </w:numPr>
        <w:tabs>
          <w:tab w:val="clear" w:pos="720"/>
          <w:tab w:val="num" w:pos="284"/>
        </w:tabs>
        <w:spacing w:before="0" w:beforeAutospacing="0" w:after="0" w:afterAutospacing="0"/>
        <w:ind w:left="0" w:hanging="284"/>
        <w:rPr>
          <w:sz w:val="20"/>
          <w:szCs w:val="20"/>
          <w:lang w:val="kk-KZ"/>
        </w:rPr>
      </w:pPr>
      <w:r w:rsidRPr="00F45B34">
        <w:rPr>
          <w:sz w:val="20"/>
          <w:szCs w:val="20"/>
          <w:lang w:val="kk-KZ"/>
        </w:rPr>
        <w:t>Әшімбекова А.М., Ермаганбетова М.А., Бондаренко А., Сарбассова Қ.К.</w:t>
      </w:r>
      <w:r w:rsidRPr="00F45B34">
        <w:rPr>
          <w:sz w:val="20"/>
          <w:szCs w:val="20"/>
          <w:lang w:val="kk-KZ"/>
        </w:rPr>
        <w:br/>
      </w:r>
      <w:r w:rsidRPr="00F45B34">
        <w:rPr>
          <w:rStyle w:val="a6"/>
          <w:rFonts w:eastAsiaTheme="majorEastAsia"/>
          <w:i w:val="0"/>
          <w:sz w:val="20"/>
          <w:szCs w:val="20"/>
          <w:lang w:val="kk-KZ"/>
        </w:rPr>
        <w:t>«Білім берудегі жасанды интеллекті қолданудың болашағы».</w:t>
      </w:r>
      <w:r w:rsidRPr="00F45B34">
        <w:rPr>
          <w:sz w:val="20"/>
          <w:szCs w:val="20"/>
          <w:lang w:val="kk-KZ"/>
        </w:rPr>
        <w:t xml:space="preserve"> </w:t>
      </w:r>
      <w:r w:rsidRPr="00F45B34">
        <w:rPr>
          <w:sz w:val="20"/>
          <w:szCs w:val="20"/>
          <w:lang w:val="kk-KZ"/>
        </w:rPr>
        <w:br/>
        <w:t xml:space="preserve">Л.Н. Гумилев атындағы ЕҰУ баспасы, 2025 </w:t>
      </w:r>
    </w:p>
    <w:p w:rsidR="0077152F" w:rsidRPr="00F45B34" w:rsidRDefault="0077152F" w:rsidP="00F45B34">
      <w:pPr>
        <w:pStyle w:val="a3"/>
        <w:numPr>
          <w:ilvl w:val="0"/>
          <w:numId w:val="9"/>
        </w:numPr>
        <w:tabs>
          <w:tab w:val="clear" w:pos="720"/>
          <w:tab w:val="num" w:pos="284"/>
        </w:tabs>
        <w:spacing w:before="0" w:beforeAutospacing="0" w:after="0" w:afterAutospacing="0"/>
        <w:ind w:left="0" w:hanging="284"/>
        <w:jc w:val="both"/>
        <w:rPr>
          <w:sz w:val="20"/>
          <w:szCs w:val="20"/>
          <w:lang w:val="kk-KZ"/>
        </w:rPr>
      </w:pPr>
      <w:r w:rsidRPr="00F45B34">
        <w:rPr>
          <w:sz w:val="20"/>
          <w:szCs w:val="20"/>
          <w:lang w:val="kk-KZ"/>
        </w:rPr>
        <w:t xml:space="preserve">«2025–2029 жылдарға арналған білім беру жүйесіне жасанды интеллектті енгізудің концептуалдық тәсілдері» Ұлттық білім академиясы, Астана, 2025 </w:t>
      </w:r>
      <w:hyperlink r:id="rId6" w:history="1">
        <w:r w:rsidRPr="00F45B34">
          <w:rPr>
            <w:rStyle w:val="a7"/>
            <w:color w:val="auto"/>
            <w:sz w:val="20"/>
            <w:szCs w:val="20"/>
            <w:u w:val="none"/>
            <w:lang w:val="kk-KZ"/>
          </w:rPr>
          <w:t>Ы. Алтынсарин атындағы Ұлттық білім академиясы</w:t>
        </w:r>
      </w:hyperlink>
      <w:r w:rsidRPr="00F45B34">
        <w:rPr>
          <w:sz w:val="20"/>
          <w:szCs w:val="20"/>
          <w:lang w:val="kk-KZ"/>
        </w:rPr>
        <w:t>.</w:t>
      </w:r>
    </w:p>
    <w:sectPr w:rsidR="0077152F" w:rsidRPr="00F45B3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33509"/>
    <w:multiLevelType w:val="multilevel"/>
    <w:tmpl w:val="9E0A8374"/>
    <w:lvl w:ilvl="0">
      <w:numFmt w:val="bullet"/>
      <w:lvlText w:val="-"/>
      <w:lvlJc w:val="left"/>
      <w:pPr>
        <w:tabs>
          <w:tab w:val="num" w:pos="720"/>
        </w:tabs>
        <w:ind w:left="720"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56666D"/>
    <w:multiLevelType w:val="multilevel"/>
    <w:tmpl w:val="40B6E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F948D9"/>
    <w:multiLevelType w:val="multilevel"/>
    <w:tmpl w:val="C4E29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9C46345"/>
    <w:multiLevelType w:val="hybridMultilevel"/>
    <w:tmpl w:val="221E4F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EA71DD9"/>
    <w:multiLevelType w:val="multilevel"/>
    <w:tmpl w:val="6E1ED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F5F28FF"/>
    <w:multiLevelType w:val="multilevel"/>
    <w:tmpl w:val="071AB0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5007A31"/>
    <w:multiLevelType w:val="multilevel"/>
    <w:tmpl w:val="1040A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9B93C72"/>
    <w:multiLevelType w:val="multilevel"/>
    <w:tmpl w:val="535433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279633E"/>
    <w:multiLevelType w:val="multilevel"/>
    <w:tmpl w:val="F5B00C52"/>
    <w:lvl w:ilvl="0">
      <w:numFmt w:val="bullet"/>
      <w:lvlText w:val="-"/>
      <w:lvlJc w:val="left"/>
      <w:pPr>
        <w:tabs>
          <w:tab w:val="num" w:pos="720"/>
        </w:tabs>
        <w:ind w:left="720"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2"/>
  </w:num>
  <w:num w:numId="4">
    <w:abstractNumId w:val="6"/>
  </w:num>
  <w:num w:numId="5">
    <w:abstractNumId w:val="3"/>
  </w:num>
  <w:num w:numId="6">
    <w:abstractNumId w:val="8"/>
  </w:num>
  <w:num w:numId="7">
    <w:abstractNumId w:val="0"/>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740"/>
    <w:rsid w:val="00396589"/>
    <w:rsid w:val="00584087"/>
    <w:rsid w:val="0077152F"/>
    <w:rsid w:val="00C33740"/>
    <w:rsid w:val="00F45B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3374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C3374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C3374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33740"/>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C337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33740"/>
    <w:rPr>
      <w:b/>
      <w:bCs/>
    </w:rPr>
  </w:style>
  <w:style w:type="character" w:customStyle="1" w:styleId="20">
    <w:name w:val="Заголовок 2 Знак"/>
    <w:basedOn w:val="a0"/>
    <w:link w:val="2"/>
    <w:uiPriority w:val="9"/>
    <w:semiHidden/>
    <w:rsid w:val="00C33740"/>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rsid w:val="00C33740"/>
    <w:rPr>
      <w:rFonts w:asciiTheme="majorHAnsi" w:eastAsiaTheme="majorEastAsia" w:hAnsiTheme="majorHAnsi" w:cstheme="majorBidi"/>
      <w:color w:val="1F4D78" w:themeColor="accent1" w:themeShade="7F"/>
      <w:sz w:val="24"/>
      <w:szCs w:val="24"/>
    </w:rPr>
  </w:style>
  <w:style w:type="paragraph" w:styleId="a5">
    <w:name w:val="List Paragraph"/>
    <w:basedOn w:val="a"/>
    <w:uiPriority w:val="34"/>
    <w:qFormat/>
    <w:rsid w:val="00C33740"/>
    <w:pPr>
      <w:ind w:left="720"/>
      <w:contextualSpacing/>
    </w:pPr>
  </w:style>
  <w:style w:type="character" w:styleId="a6">
    <w:name w:val="Emphasis"/>
    <w:basedOn w:val="a0"/>
    <w:uiPriority w:val="20"/>
    <w:qFormat/>
    <w:rsid w:val="0077152F"/>
    <w:rPr>
      <w:i/>
      <w:iCs/>
    </w:rPr>
  </w:style>
  <w:style w:type="character" w:styleId="a7">
    <w:name w:val="Hyperlink"/>
    <w:basedOn w:val="a0"/>
    <w:uiPriority w:val="99"/>
    <w:semiHidden/>
    <w:unhideWhenUsed/>
    <w:rsid w:val="0077152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3374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C3374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C3374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33740"/>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C337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33740"/>
    <w:rPr>
      <w:b/>
      <w:bCs/>
    </w:rPr>
  </w:style>
  <w:style w:type="character" w:customStyle="1" w:styleId="20">
    <w:name w:val="Заголовок 2 Знак"/>
    <w:basedOn w:val="a0"/>
    <w:link w:val="2"/>
    <w:uiPriority w:val="9"/>
    <w:semiHidden/>
    <w:rsid w:val="00C33740"/>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rsid w:val="00C33740"/>
    <w:rPr>
      <w:rFonts w:asciiTheme="majorHAnsi" w:eastAsiaTheme="majorEastAsia" w:hAnsiTheme="majorHAnsi" w:cstheme="majorBidi"/>
      <w:color w:val="1F4D78" w:themeColor="accent1" w:themeShade="7F"/>
      <w:sz w:val="24"/>
      <w:szCs w:val="24"/>
    </w:rPr>
  </w:style>
  <w:style w:type="paragraph" w:styleId="a5">
    <w:name w:val="List Paragraph"/>
    <w:basedOn w:val="a"/>
    <w:uiPriority w:val="34"/>
    <w:qFormat/>
    <w:rsid w:val="00C33740"/>
    <w:pPr>
      <w:ind w:left="720"/>
      <w:contextualSpacing/>
    </w:pPr>
  </w:style>
  <w:style w:type="character" w:styleId="a6">
    <w:name w:val="Emphasis"/>
    <w:basedOn w:val="a0"/>
    <w:uiPriority w:val="20"/>
    <w:qFormat/>
    <w:rsid w:val="0077152F"/>
    <w:rPr>
      <w:i/>
      <w:iCs/>
    </w:rPr>
  </w:style>
  <w:style w:type="character" w:styleId="a7">
    <w:name w:val="Hyperlink"/>
    <w:basedOn w:val="a0"/>
    <w:uiPriority w:val="99"/>
    <w:semiHidden/>
    <w:unhideWhenUsed/>
    <w:rsid w:val="0077152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125041">
      <w:bodyDiv w:val="1"/>
      <w:marLeft w:val="0"/>
      <w:marRight w:val="0"/>
      <w:marTop w:val="0"/>
      <w:marBottom w:val="0"/>
      <w:divBdr>
        <w:top w:val="none" w:sz="0" w:space="0" w:color="auto"/>
        <w:left w:val="none" w:sz="0" w:space="0" w:color="auto"/>
        <w:bottom w:val="none" w:sz="0" w:space="0" w:color="auto"/>
        <w:right w:val="none" w:sz="0" w:space="0" w:color="auto"/>
      </w:divBdr>
    </w:div>
    <w:div w:id="707071623">
      <w:bodyDiv w:val="1"/>
      <w:marLeft w:val="0"/>
      <w:marRight w:val="0"/>
      <w:marTop w:val="0"/>
      <w:marBottom w:val="0"/>
      <w:divBdr>
        <w:top w:val="none" w:sz="0" w:space="0" w:color="auto"/>
        <w:left w:val="none" w:sz="0" w:space="0" w:color="auto"/>
        <w:bottom w:val="none" w:sz="0" w:space="0" w:color="auto"/>
        <w:right w:val="none" w:sz="0" w:space="0" w:color="auto"/>
      </w:divBdr>
    </w:div>
    <w:div w:id="905334234">
      <w:bodyDiv w:val="1"/>
      <w:marLeft w:val="0"/>
      <w:marRight w:val="0"/>
      <w:marTop w:val="0"/>
      <w:marBottom w:val="0"/>
      <w:divBdr>
        <w:top w:val="none" w:sz="0" w:space="0" w:color="auto"/>
        <w:left w:val="none" w:sz="0" w:space="0" w:color="auto"/>
        <w:bottom w:val="none" w:sz="0" w:space="0" w:color="auto"/>
        <w:right w:val="none" w:sz="0" w:space="0" w:color="auto"/>
      </w:divBdr>
    </w:div>
    <w:div w:id="2030988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ba.edu.kz/storage/app/media/projects/kz_concep.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852</Words>
  <Characters>4859</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Malyka</cp:lastModifiedBy>
  <cp:revision>4</cp:revision>
  <dcterms:created xsi:type="dcterms:W3CDTF">2025-12-06T04:35:00Z</dcterms:created>
  <dcterms:modified xsi:type="dcterms:W3CDTF">2025-12-09T04:38:00Z</dcterms:modified>
</cp:coreProperties>
</file>